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0F80" w14:textId="77777777" w:rsidR="00C2591C" w:rsidRDefault="00C2591C" w:rsidP="00C2591C">
      <w:pPr>
        <w:pStyle w:val="ae"/>
        <w:widowControl/>
        <w:spacing w:beforeAutospacing="0" w:afterAutospacing="0" w:line="60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14:paraId="71166C80" w14:textId="77777777" w:rsidR="00C2591C" w:rsidRDefault="00C2591C" w:rsidP="00C2591C">
      <w:pPr>
        <w:pStyle w:val="Default"/>
        <w:snapToGrid w:val="0"/>
        <w:spacing w:line="560" w:lineRule="exact"/>
        <w:jc w:val="center"/>
        <w:rPr>
          <w:rFonts w:ascii="Times New Roman" w:eastAsia="黑体" w:hAnsi="Times New Roman" w:cs="Times New Roman"/>
          <w:kern w:val="2"/>
          <w:sz w:val="32"/>
          <w:szCs w:val="32"/>
        </w:rPr>
      </w:pPr>
    </w:p>
    <w:p w14:paraId="044D63E3" w14:textId="77777777" w:rsidR="00C2591C" w:rsidRDefault="00C2591C" w:rsidP="00C2591C">
      <w:pPr>
        <w:pStyle w:val="Default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乘车路线</w:t>
      </w:r>
    </w:p>
    <w:p w14:paraId="27FDB8D5" w14:textId="77777777" w:rsidR="00C2591C" w:rsidRDefault="00C2591C" w:rsidP="00C2591C">
      <w:pPr>
        <w:pStyle w:val="Default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p w14:paraId="4BA89427" w14:textId="77777777" w:rsidR="00C2591C" w:rsidRDefault="00C2591C" w:rsidP="00C2591C">
      <w:pPr>
        <w:widowControl/>
        <w:tabs>
          <w:tab w:val="left" w:pos="9240"/>
          <w:tab w:val="left" w:pos="9460"/>
        </w:tabs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textAlignment w:val="baseline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Calibri" w:cs="Times New Roman" w:hint="eastAsia"/>
          <w:b/>
          <w:bCs/>
          <w:color w:val="000000"/>
          <w:sz w:val="32"/>
          <w:szCs w:val="32"/>
        </w:rPr>
        <w:t>1.机场：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距离约20公里，打车约35分钟；也可在机场乘坐地铁2号线，到东南角站，地铁C口出，步行3分钟至兴安路南市公交站，转乘公交1路、610路、619路、632路、614路至金钢桥站，步行10分钟到酒店；或乘坐地铁2号线至天津站，从天津站10号口出，打车至酒店，预计10分钟。</w:t>
      </w:r>
    </w:p>
    <w:p w14:paraId="1D486EAB" w14:textId="77777777" w:rsidR="00C2591C" w:rsidRDefault="00C2591C" w:rsidP="00C2591C">
      <w:pPr>
        <w:tabs>
          <w:tab w:val="left" w:pos="9240"/>
          <w:tab w:val="left" w:pos="9460"/>
        </w:tabs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color w:val="000000"/>
          <w:sz w:val="32"/>
          <w:szCs w:val="32"/>
        </w:rPr>
        <w:t>2.天津站：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距离约2.7公里，打车约15分钟；天津站到酒店，不建议做公交，公交车绕行，坐车时间较长。</w:t>
      </w:r>
    </w:p>
    <w:p w14:paraId="7ECA4912" w14:textId="77777777" w:rsidR="00C2591C" w:rsidRDefault="00C2591C" w:rsidP="00C2591C">
      <w:pPr>
        <w:tabs>
          <w:tab w:val="left" w:pos="9240"/>
          <w:tab w:val="left" w:pos="9460"/>
        </w:tabs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color w:val="000000"/>
          <w:sz w:val="32"/>
          <w:szCs w:val="32"/>
        </w:rPr>
        <w:t>3.天津西站：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距离约5公里，打车15分钟；也可在天津西站公交站（天津新能源基地公交站方向）乘坐910路，至元纬路下车，步行10分钟左右到酒店；或在西站公交站乘坐观光1路，至元纬路下车，步行到酒店。</w:t>
      </w:r>
    </w:p>
    <w:p w14:paraId="31622529" w14:textId="77777777" w:rsidR="00C2591C" w:rsidRDefault="00C2591C" w:rsidP="00C2591C">
      <w:pPr>
        <w:pStyle w:val="Default"/>
        <w:snapToGrid w:val="0"/>
        <w:spacing w:line="560" w:lineRule="exact"/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</w:pPr>
    </w:p>
    <w:p w14:paraId="568B8AAA" w14:textId="77777777" w:rsidR="00AB0619" w:rsidRPr="00C2591C" w:rsidRDefault="00AB0619">
      <w:pPr>
        <w:rPr>
          <w:rFonts w:hint="eastAsia"/>
        </w:rPr>
      </w:pPr>
    </w:p>
    <w:sectPr w:rsidR="00AB0619" w:rsidRPr="00C2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1C"/>
    <w:rsid w:val="004B28D1"/>
    <w:rsid w:val="006D7E9E"/>
    <w:rsid w:val="00953B75"/>
    <w:rsid w:val="00AB0619"/>
    <w:rsid w:val="00C2591C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AD05"/>
  <w15:chartTrackingRefBased/>
  <w15:docId w15:val="{0E45AC8B-D139-43AE-9D15-73AD49D5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1C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1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1C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1C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59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2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2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1C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2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1C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259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259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591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C259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rsid w:val="00C2591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2025-03-28T07:04:00Z</dcterms:created>
  <dcterms:modified xsi:type="dcterms:W3CDTF">2025-03-28T07:04:00Z</dcterms:modified>
</cp:coreProperties>
</file>